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6E57" w:rsidRPr="00DA6E57" w:rsidRDefault="00DA6E57" w:rsidP="00DA6E57">
      <w:pPr>
        <w:spacing w:after="0"/>
        <w:ind w:left="65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E57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АННОТАЦИЯ К РАБОЧЕЙ ПРОГРАММЕ </w:t>
      </w: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 ПО УЧЕБНОМУ ПРЕДМЕТУ  </w:t>
      </w:r>
    </w:p>
    <w:p w:rsidR="00DA6E57" w:rsidRPr="00DA6E57" w:rsidRDefault="00DA6E57" w:rsidP="00DA6E57">
      <w:pPr>
        <w:spacing w:after="18"/>
        <w:ind w:left="362" w:right="357" w:hanging="10"/>
        <w:jc w:val="center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«РОДНОЙ 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(</w:t>
      </w: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РУССКИЙ</w:t>
      </w:r>
      <w:r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>)</w:t>
      </w:r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</w:t>
      </w:r>
      <w:proofErr w:type="gramStart"/>
      <w:r w:rsidRPr="00DA6E57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ЯЗЫК»   </w:t>
      </w:r>
      <w:proofErr w:type="gramEnd"/>
      <w:r w:rsidR="003535E6">
        <w:rPr>
          <w:rFonts w:ascii="Times New Roman" w:eastAsia="Times New Roman" w:hAnsi="Times New Roman" w:cs="Times New Roman"/>
          <w:b/>
          <w:color w:val="000000"/>
          <w:sz w:val="24"/>
          <w:lang w:eastAsia="ru-RU"/>
        </w:rPr>
        <w:t xml:space="preserve"> (1-4 классы)</w:t>
      </w:r>
    </w:p>
    <w:p w:rsidR="00DA6E57" w:rsidRDefault="00DA6E57"/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</w:pPr>
      <w:bookmarkStart w:id="0" w:name="_GoBack"/>
      <w:r w:rsidRPr="00DA6E57">
        <w:rPr>
          <w:rFonts w:ascii="Times New Roman" w:eastAsia="Times New Roman" w:hAnsi="Times New Roman" w:cs="Times New Roman"/>
          <w:b/>
          <w:sz w:val="24"/>
          <w:szCs w:val="24"/>
          <w:lang w:val="tt-RU" w:eastAsia="ru-RU"/>
        </w:rPr>
        <w:t>Планируемые результаты освоения учебного предмета</w:t>
      </w:r>
    </w:p>
    <w:bookmarkEnd w:id="0"/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класс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Личностные результаты: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 учащихся будут сформированы: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ориентация в нравственном содержании и смысле поступков как собственных, так и окружающих людей(на уровне, соответствующем возрасту);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осознание роли речи в общении людей;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понимание богатства и разнообразия языковых средств для выражения мыслей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 чувств; внимание к мелодичности народной звучащей речи;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устойчивой учебно­познавательной мотивации учения, интереса к изучению курса развития речи;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чувство прекрасного ­ уметь чувствовать красоту и выразительность речи, стремиться к совершенствованию речи;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интерес к изучению языка.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Метапредметные результаты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Регулятивные УУД: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Учащиеся научатся: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определять и формировать цель деятельности на уроке с помощью учителя;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проговаривать последовательность действий на уроке;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учиться высказывать своё предположение (версию) на основе работы с иллюстрацией учебника;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учиться работать по предложенному учителем плану Познавательные УУД: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Учащиеся научатся: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ориентироваться в учебнике (на развороте, в оглавлении, в условных обозначениях);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находить ответы на вопросы в тексте, иллюстрациях;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делать выводы в результате совместной работы класса и учителя;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преобразовывать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информацию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из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одной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формы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другую: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подробно пересказывать небольшие тексты.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Коммуникативные УУД: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Учащиеся научатся: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оформлять свои мысли в устной и письменной форме (на уровне предложения или небольшого текста);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слушать и понимать речь других;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выразительно читать и пересказывать текст;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договариваться с одноклассниками совместно с учителем о правилах поведения и общения и следовать им;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учиться работать в паре, группе; выполнять различные роли (лидера исполнителя).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Предметные результаты: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Учащиеся научатся: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Понимание взаимосвязи языка, культуры и истории народа: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осознание языка как развивающегося явления, связанного с историей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осознание национального своеобразия, богатства, выразительности русского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языка;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­понимание значений русских пословиц и поговорок, крылатых выражений;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правильное их употребление в современных ситуациях речевого общения (в рамках изученного);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Овладение основными нормами русского литературного языка (орфоэпическими, лексическими, грамматическими, стилистическими), приобретение опыта использования языковых норм в речевой практике: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­соотнесение собственной и чужой речи с нормами современного русского литературного языка (в рамках изученного);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­соблюдение на письме и в устной речи норм современного русского литературного языка (в рамках изученного);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­обогащение активного и пассивного словарного запаса, расширение объёма используемых в речи языковых средств для свободного выражения мыслей и чувств на родном языке адекватно ситуации и стилю общения;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орфоэпических и акцентологических норм современного русского литературного 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­произношение слов с правильным ударением (расширенный перечень слов); осознание смыслоразличительной роли ударения на примере омографов.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лексических норм современного русского литературного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выбор из нескольких возможных слов того слова, которое наиболее точно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соответствует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­обозначаемому предмету или явлению реальной действительности; выявление и исправление речевых ошибок в устной речи.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совершенствование умений пользоваться словарями: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учебного орфоэпического словаря для определения нормативного произношения слова, вариантов произношения;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орфографических словарей для определения нормативного написания слов.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Совершенствование различных видов устной и письменной речевой деятельности (говорения и слушания, чтения и письма), соблюдение норм речевого этикета: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владение различными приемами слушания научно­познавательных и художественных текстов об истории языка и культуре русского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уместное использование коммуникативных приемов устного общения: убеждение, уговаривание, похвала, просьба, извинение, поздравление; уместное использование коммуникативных приемов диалога (начало и завершение диалога и др.), владение правилами корректного речевого поведения в ходе диалога;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­соблюдение основных норм русского речевого этикета: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­соблюдение принципов этикетного общения, лежащих в основе русского речевого этикета; различение этикетных форм обращения в официальной и неофициальной речевой ситуации.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класс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Личностные результаты: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 учащихся будут сформированы: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ориентация в нравственном содержании и смысле поступков как собственных, так и окружающих людей (на уровне, соответствующем возрасту);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осознание роли речи в общении людей;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понимание богатства и разнообразия языковых средств для выражения мыслей и чувств; внимание к мелодичности народной звучащей речи;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устойчивой учебно­познавательной мотивации учения, интереса к изучению курса развития речи.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чувство прекрасного ­ уметь чувствовать красоту и выразительность речи, стремиться к совершенствованию речи;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интерес к изучению языка.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Метапредметные результаты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Регулятивные УУД: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Учащиеся научатся: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адекватно воспринимать оценку учителя;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вносить необходимые дополнения, исправления в свою работу;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 сотрудничестве с учителем ставить конкретную учебную задачу на основе соотнесения того, что уже известно и усвоено, и того, что еще неизвестно.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составлять план решения учебной проблемы совместно с учителем;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 диалоге с учителем вырабатывать критерии оценки и определять степень успешности своей работы и работы других в соответствии с этими критериями.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Познавательные УУД: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Учащиеся научатся: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осуществлять поиск необходимой информации для выполнения учебных заданий, используя справочные материалы;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моделировать различные языковые единицы (слово, предложение);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использовать на доступном уровне логические приемы мышления (анализ, сравнение, классификацию, обобщение)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выделять существенную информацию из небольших читаемых текстов.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вычитывать все виды текстовой информации: по факту, подтекстовую, концептуальную;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пользоваться словарями, справочниками;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строить рассуждения. Коммуникативные УУД: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Учащиеся научатся: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вступать в диалог (отвечать на вопросы, задавать вопросы, уточнять непонятное); договариваться и приходить к общему решению, работая в паре;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участвовать в коллективном обсуждении учебной проблемы;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строить продуктивное взаимодействие и сотрудничество со сверстниками и взрослыми;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выражать свои мысли с соответствующими возрасту полнотой и точностью; быть терпимыми к другим мнениям, учитывать их в совместной работе.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оформлять свои мысли в устной и письменной форме с учетом речевых ситуаций; адекватно использовать речевые средства для решения различных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коммуникативных задач;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владеть ( в соответствии с возрастными особенностями) монологической и диалогической формами речи.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Предметные результаты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Учащиеся научатся: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Понимание взаимосвязи языка, культуры и истории народа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­осознание роли русского родного языка в постижении культуры своего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осознание языка как развивающегося явления, связанного с историей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­понимание значения фразеологических оборотов, отражающих русскую культуру, менталитет русского народа, элементы русского традиционного быта; уместное употребление их в современных ситуациях речевого общения (в рамках изученного);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­понимание значений русских пословиц и поговорок, крылатых выражений; правильное их употребление в современных ситуациях речевого общения (в рамках изученного);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Овладение основными нормами русского литературного языка (орфоэпическими, лексическими, грамматическими, стилистическими), приобретение опыта использования языковых норм в речевой практике: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­обогащение активного и пассивного словарного запаса, расширение объёма используемых в речи языковых средств для свободного выражения мыслей и чувств на родном языке адекватно ситуации и стилю общения.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орфоэпических и акцентологических норм современного русского литературного 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произношение слов с правильным ударением (расширенный перечень слов);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осознание смыслоразличительной роли ударения на примере омографов. соблюдение основных лексических норм современного русского литературного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­выбор из нескольких возможных слов того слова, которое наиболее точно соответствует обозначаемому предмету или явлению реальной действительности;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выявление и исправление речевых ошибок в устной речи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орфографических и пунктуационных норм современного русского литературного языка (в рамках изученного в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основном курсе):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соблюдение изученных орфографических норм при записи собственного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текста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совершенствование умений пользоваться словарями: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учебных фразеологических словарей, учебных словарей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синонимов и антонимов для уточнения значения слова и в процессе редактирования текста;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учебного орфоэпического словаря для определения нормативного произношения слова, вариантов произношения;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орфографических словарей для определения нормативного написания слов.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Совершенствование различных видов устной и письменной речевой деятельности (говорения и слушания, чтения и письма), соблюдение норм речевого этикета: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владение различными приемами слушания научно­познавательных и художественных текстов об истории языка и культуре русского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владение различными видами чтения (изучающим и поисковым) научно­ познавательных и художественных текстов об истории языка и культуре русского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уместное использование коммуникативных приемов устного общения: убеждение, уговаривание, похвала, просьба, извинение, поздравление; уместное использование коммуникативных приемов диалога (начало и завершение диалога и др.), владение правилами корректного речевого поведения в ходе диалога;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умение строить устные сообщения различных видов: развернутый ответ, ответ­добавление, комментирование ответа или работы одноклассника, мини­доклад;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норм русского речевого этикета: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принципов этикетного общения, лежащих в основе русского речевого этикета; различение этикетных форм обращения в официальной и неофициальной речевой ситуации.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класс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Личностные результаты: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формирование у ребёнка ценностных ориентиров в области языкознания;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воспитание уважительного отношения к творчеству как своему, так и других людей;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развитие самостоятельности в поиске решения различных речевых задач;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формирование духовных и эстетических потребностей;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воспитание готовности к отстаиванию своего мнения;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отработка навыков самостоятельной и групповой работы. Метапредметные результаты Регулятивные УУД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Проговаривать последовательность действий на уроке.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Учиться работать по предложенному учителем плану.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Учиться отличать верно выполненное задание от неверного.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Учиться совместно с учителем и другими учениками давать эмоциональную оценку деятельности класса на уроке.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Познавательные УУД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Ориентироваться в своей системе знаний: отличать новое от уже известного с помощью учителя.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Делать предварительный отбор источников информации: ориентироваться в учебнике (на развороте, в оглавлении, в словаре).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Добывать новые знания: находить ответы на вопросы, используя учебник, свой жизненный опыт и информацию, полученную на уроках.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Перерабатывать полученную информацию: делать выводы в результате совместной работы всего класса.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Коммуникативные УУД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Уметь донести свою позицию до собеседника;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Уметь оформить свою мысль в устной и письменной форме (на уровне одного предложения или небольшого текста).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Уметь слушать и понимать высказывания собеседников.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Уметь выразительно читать и пересказывать содержание текста.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•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Учиться согласованно работать в группе: а) учиться планировать работу в группе; б) учит ься распределять работу между участниками проекта; в) понимать общую задачу проекта и точно выполнять свою часть работы; г) уметь выполнять различные роли в группе (лидера, исполнителя, критика).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Предметные результаты.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Учащиеся научатся: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Понимание взаимосвязи языка, культуры и истории народа: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распознавание слов с национально­культурным компонентом значения (лексика, связанная с особенностями мировосприятия и отношениями между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людьми; слова, обозначающие предметы и явления традиционного русского быта; фольклорная лексика);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­­ понимание традиционных русских сказочных образов,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литературы; правильное уместное употребление эпитетов и сравнений в речи;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­понимание значения фразеологических оборотов, отражающих русскую культуру, менталитет русского народа, элементы русского традиционного быта; уместное употребление их в современных ситуациях речевого общения (в рамках изученного);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­понимание значений русских пословиц и поговорок, крылатых выражений; правильное их употребление в современных ситуациях речевого общения (в рамках изученного);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­понимание значений устаревших слов с национально­культурным компонентом (в рамках изученного).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Овладение основными нормами русского литературного языка (орфоэпическими, лексическими, грамматическими, стилистическими), приобретение опыта использования языковых норм в речевой практике: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обогащение активного и пассивного словарного запаса, расширение объёма используемых в речи языковых средств для свободного выражения мыслей и чувств на родном языке адекватно ситуации и стилю общения.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орфоэпических и акцентологических норм современного русского литературного 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произношение слов с правильным ударением (расширенный перечень слов). соблюдение основных лексических норм современного русского литературного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выбор из нескольких возможных слов того слова, которое наиболее точно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соответствует обозначаемому предмету или явлению реальной действительности;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выявление и исправление речевых ошибок в устной речи.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грамматических норм современного русского литературного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употребление отдельных грамматических форм имен существительных: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словоизменение отдельных форм множественного числа имен существительных;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выявление и исправление в устной речи типичных грамматических ошибок, связанных с нарушением согласования имени существительного и имени прилагательного в числе, роде, падеже; нарушением координации подлежащего и сказуемого в числе, роде (если сказуемое выражено глаголом в форме прошедшего времени).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орфографических и пунктуационных норм современного русского литературного языка (в рамках изученного в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основном курсе):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соблюдение изученных пунктуационных норм при записи собственного текста;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соблюдение изученных орфографических норм при записи собственного текста.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совершенствование умений пользоваться словарями: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учебных фразеологических словарей, учебных словарей синонимов и антонимов для уточнения значения слова и в процессе редактирования текста;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учебного орфоэпического словаря для определения нормативного произношения слова, вариантов произношения;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учебных словарей для уточнения состава слова; использование учебных этимологических словарей для уточнения происхождения слова;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орфографических словарей для определения нормативного написания слов.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Совершенствование различных видов устной и письменной речевой деятельности (говорения и слушания, чтения и письма), соблюдение норм речевого этикета: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владение различными приемами слушания научно­познавательных и художественных текстов об истории языка и культуре русского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владение различными видами чтения (изучающим и поисковым) научно­ познавательных и художественных текстов об истории языка и культуре русского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чтение и смысловой анализ фольклорных и художественных текстов или их фрагментов (народных и литературных сказок, рассказов, загадок, пословиц, притч и т. п.), определение языковых особенностей текстов;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умение анализировать информацию прочитанного и прослушанного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текста: отделять главные факты от второстепенных; выделять наиболее существенные факты; устанавливать логическую связь между фактами;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умение соотносить части прочитанного или прослушанного текста: устанавливать причинно ­ следственные отношения этих частей, логические связи между абзацами текста;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создание текстов­рассуждений с использованием различных способов аргументации;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­­ создание текстов­повествований (например, заметки о посещении музеев, о путешествии по городам; об участии в народных праздниках; об участии в мастер ­ классах, связанных с народными промыслами).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норм русского речевого этикета: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­соблюдение принципов этикетного общения, лежащих в основе русского речевого этикета;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различение этикетных форм обращения в официальной и неофициальной речевой ситуации.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4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класс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Личностные результаты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У выпускника будут сформированы: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основы российской гражданской идентичности, чувства гордости за свою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Родину, российский народ и историю России, осознание своей этнической и  национальной принадлежности; формирование ценностей многонационального российского общества; становление гуманистических и демократических ценностных ориентаций;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целостный, социально ориентированный взгляд на мир в его органичном единстве и разнообразии природы, народов, культур и религий;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уважительное отношения к иному мнению, истории и культуре других народов;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начальные навыки адаптации в динамично изменяющемся и развивающемся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мире;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мотивы учебной деятельности и личностный смысл учения;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самостоятельность и личная ответственность за свои поступки, в том числе в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информационной деятельности, на основе представлений о нравственных нормах, социальной справедливости и свободе.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Выпускник получит возможность для формирования: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внутренней позиции обучающегося на уровне положительного отношения к образовательной организации,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выраженной устойчивой учебно­познавательной мотивации учения;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устойчивого учебно­познавательного интереса к новым общим способам решения задач;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положительной адекватной дифференцированной самооценки на основе критерия успешности реализации социальной роли «хорошего ученика»;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морального сознания на конвенциональном уровне, способности к решению моральных дилемм на основе учета позиций партнеров в общении, ориентации на их мотивы и чувства, устойчивое следование в поведении моральным нормам и этическим требованиям;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установки на здоровый образ жизни и реализации ее в реальном поведении и поступках;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осознанных устойчивых эстетических предпочтений и ориентации на искусство как значимую сферу человеческой жизни;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эмпатии,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Метапредметные результаты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Регулятивные УУД Выпускник научится: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принимать и сохранять цели и задачи учебной деятельности, поиска средств ее осуществления;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находить способы решения проблем творческого и поискового характера;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понимать причины успеха/неуспеха учебной деятельности и способности конструктивно действовать даже в ситуациях неуспеха;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Освоит начальные формы познавательной и личностной рефлексии. Выпускник получит возможность научиться: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 сотрудничестве с учителем ставить новые учебные задачи;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преобразовывать практическую задачу в познавательную;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проявлять познавательную инициативу в учебном сотрудничестве;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самостоятельно учитывать выделенные учителем ориентиры действия в новом учебном материале;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Познавательные УУД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Выпускник научится: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использовать знаково­символические средства представления информации для создания моделей изучаемых объектов и процессов, схем решения учебных и практических задач;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активно применять речевые средства и средства информационных и коммуникационных технологий (далее ­ ИКТ) для решения коммуникативных и познавательных задач;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 xml:space="preserve">различать способы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предмета; в том числе вводить текст с помощью клавиатуры, фиксировать (записывать) в цифровой форме измеряемые величины и анализировать изображения, звуки, готовить свое выступление и выступать с 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аудио­, видео­ и графическим сопровождением; соблюдать нормы информационной избирательности, этики и этикета;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владеть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осуществлять логические действия сравнения, анализа, синтеза, обобщения, классификации по родовидовым признакам, установление аналогий и причинно­ следственных связей, построение рассуждений, отнесение к известным понятиям;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пользоваться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владеть базовыми предметными и межпредметными понятиями, отражающими существенные связи и отношения между объектами и процессами;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работать в материальной и информационной среде начального общего образования (в том числе с учебными моделями и словарями) в соответствии с содержанием конкретного учебного предмета;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Выпускник получит возможность научиться: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создавать и преобразовывать модели и схемы для решения задач;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осуществлять выбор наиболее эффективных способов решения задач в зависимости от конкретных условий;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Коммуникативные УУД Выпускник научится: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слушать собеседника и вести диалог;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признавать возможность существования различных точек зрения и права каждого иметь свою;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излагать свое мнение и аргументировать свою точку зрения и оценку событий;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определять общую цель и путей ее достижения;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договариваться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распределении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функций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ролей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совместной деятельности;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осуществлять взаимный контроль в совместной деятельности;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адекватно оценивать собственное поведение и поведение окружающих;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конструктивно разрешать конфликты посредством учета интересов сторон и сотрудничества.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Выпускник получит возможность научиться: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учитывать и координировать в сотрудничестве позиции других людей, отличные от собственной;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учитывать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разные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мнения   и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интересы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обосновывать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собственную позицию;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понимать относительность мнений и подходов к решению проблемы;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аргументировать свою позицию и координировать ее с позициями партнеров в сотрудничестве при выработке общего решения в совместной деятельности;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 учетом целей коммуникации достаточно точно, последовательно и полно передавать партнеру необходимую информацию как ориентир для построения действия;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задавать вопросы, необходимые для организации собственной деятельности и сотрудничества с партнером;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Предметные результаты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Выпускник научится: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1.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Понимание взаимосвязи языка, культуры и истории народа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распознавание слов с национально­культурным компонентом значения (лексика, связанная с особенностями мировосприятия и отношениями между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людьми; слова, обозначающие предметы и явления традиционного русского быта; фольклорная лексика);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понимание традиционных русских сказочных образов, понимание значения эпитетов и сравнений и особенностей их употребления в произведениях устного народного творчества и произведениях детской художественной литературы; правильное уместное употребление эпитетов и сравнений в речи;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­понимание значения фразеологических оборотов, отражающих русскую культуру, менталитет русского народа, элементы русского традиционного быта; уместное употребление их в современных ситуациях речевого общения (в рамках изученного);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­понимание значений русских пословиц и поговорок, крылатых выражений; правильное их употребление в современных ситуациях речевого общения (в рамках изученного).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Овладение основными нормами русского литературного языка (орфоэпическими, лексическими, грамматическими, стилистическими), приобретение опыта использования языковых норм в речевой практике: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­осознание важности соблюдения норм современного русского литературного языка для культурного человека;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­обогащение активного и пассивного словарного запаса, расширение объёма используемых в речи языковых средств для свободного выражения мыслей и чувств на родном языке адекватно ситуации и стилю общения.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орфоэпических и акцентологических норм современного русского литературного 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произношение слов с правильным ударением (расширенный перечень слов). соблюдение основных лексических норм современного русского литературного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выбор из нескольких возможных слов того слова, которое наиболее точно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соответствует обозначаемому предмету или явлению реальной действительности;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проведение синонимических замен с учётом особенностей текста;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выявление и исправление речевых ошибок в устной речи; редактирование письменного текста с целью исправления речевых ошибок или с целью более точной передачи смысла.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грамматических норм современного русского литературного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языка: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употребление отдельных глаголов в форме 1 лица единственного числа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настоящего и будущего времени, замена синонимическими конструкциями отдельных глаголов, у которых нет формы 1 лица единственного числа настоящего и будущего времени;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редактирование письменного текста с целью исправления грамматических ошибок.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соблюдение основных орфографических и пунктуационных норм современного русского литературного языка (в рамках изученного в основном курсе):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соблюдение изученных орфографических норм при записи собственного текста; соблюдение изученных пунктуационных норм при записи собственного текста.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совершенствование умений пользоваться словарями: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учебных толковых словарей для определения лексического значения слова, для уточнения нормы формообразования;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учебного орфоэпического словаря для определения нормативного произношения слова, вариантов произношения;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lastRenderedPageBreak/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учебных словарей для уточнения состава слова; использование учебных этимологических словарей для уточнения происхождения слова;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использование орфографических словарей для определения нормативного написания слов.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3.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Совершенствование различных видов устной и письменной речевой деятельности (говорения и слушания, чтения и письма), соблюдение норм речевого этикета: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владение различными приемами слушания научно­познавательных и художественных текстов об истории языка и культуре русского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владение различными видами чтения (изучающим и поисковым) научно­ познавательных и художественных текстов об истории языка и культуре русского народа;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чтение и смысловой анализ фольклорных и художественных текстов или их фрагментов (народных и литературных сказок, рассказов, загадок, пословиц, притч и т. п.), определение языковых особенностей текстов;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умение анализировать информацию прочитанного и прослушанного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текста: отделять главные факты от второстепенных; выделять наиболее существенные факты; устанавливать логическую связь между фактами;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составлять план текста, не разделённого на абзацы; приводить объяснения заголовка текста; владеть приёмами работы с примечаниями к тексту;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умения информационной переработки прослушанного или прочитанного текста: пересказ с изменением лица;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­создание текста как результата собственного мини­исследования; оформление сообщения в письменной форме и представление его в устной форме;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­оценивание устных и письменных речевых высказываний с точки зрения точного, уместного и выразительного словоупотребления;</w:t>
      </w: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ab/>
        <w:t>редактирование собственных текстов с целью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совершенствования их содержания и формы; сопоставление чернового и отредактированного текстов. соблюдение основных норм русского речевого этикета: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­соблюдение принципов этикетного общения, лежащих в основе русского речевого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</w:p>
    <w:p w:rsidR="00DA6E57" w:rsidRPr="00DA6E57" w:rsidRDefault="00DA6E57" w:rsidP="00DA6E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DA6E57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этикета; различение этикетных форм обращения в официальной и неофициальной речевой</w:t>
      </w:r>
    </w:p>
    <w:p w:rsidR="003535E6" w:rsidRPr="003535E6" w:rsidRDefault="003535E6" w:rsidP="003535E6">
      <w:pPr>
        <w:widowControl w:val="0"/>
        <w:autoSpaceDE w:val="0"/>
        <w:autoSpaceDN w:val="0"/>
        <w:spacing w:before="84" w:after="0" w:line="240" w:lineRule="auto"/>
        <w:ind w:right="6728"/>
        <w:jc w:val="both"/>
        <w:rPr>
          <w:rFonts w:ascii="Times New Roman" w:eastAsia="Times New Roman" w:hAnsi="Times New Roman" w:cs="Times New Roman"/>
          <w:b/>
          <w:sz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b/>
          <w:i/>
          <w:sz w:val="24"/>
          <w:lang w:eastAsia="ru-RU" w:bidi="ru-RU"/>
        </w:rPr>
        <w:t xml:space="preserve">Содержание программы </w:t>
      </w:r>
      <w:r w:rsidRPr="003535E6">
        <w:rPr>
          <w:rFonts w:ascii="Times New Roman" w:eastAsia="Times New Roman" w:hAnsi="Times New Roman" w:cs="Times New Roman"/>
          <w:b/>
          <w:sz w:val="24"/>
          <w:lang w:eastAsia="ru-RU" w:bidi="ru-RU"/>
        </w:rPr>
        <w:t>1класс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Секреты речи и текста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427" w:firstLine="194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Общение. Устная и письменная речь. Секреты диалога: учимся разговаривать друг с другом и со взрослыми. Диалоговая форма устной речи. Стандартные обороты речи для участия в диалоге (Как вежливо попросить? Как похвалить товарища? Как правильно поблагодарить?). Цели и виды вопросов (</w:t>
      </w:r>
      <w:proofErr w:type="spell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вопрос­уточнение</w:t>
      </w:r>
      <w:proofErr w:type="spell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, вопрос как запрос на новое содержание).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2.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Язык в действии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4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нельзя произносить слова (пропедевтическая работа по предупреждению ошибок в произношении слов).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Смыслоразличительная роль ударения.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Звукопись в стихотворном художественном тексте.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Наблюдение за сочетаемостью слов (пропедевтическая работа по предупреждению ошибок в сочетаемости слов).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1.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Русский язык: прошлое и настоящее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427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Сведения об истории русской письменности: как появились буквы современного русского алфавита.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Особенности оформления книг в Древней Руси: оформление красной строки и заставок.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Практическая работа: «Оформление буквиц и заставок».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427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           Слова, обозначающие предметы традиционного русского быта: 1) Дом в старину: что как называлось (изба, терем, хоромы, горница, светлица, светец, лучина и т. </w:t>
      </w:r>
      <w:proofErr w:type="gram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д. )</w:t>
      </w:r>
      <w:proofErr w:type="gram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2) Как называлось то, во что одевались в старину: (кафтан, кушак, рубаха, сарафан, лапти и т.д.) Имена в малых жанрах фольклора (в пословицах, поговорках, загадках, прибаутках).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42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Проектное задание: «Словарь в картинках». 2 класс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42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Содержание Раздел 1. Русский язык: прошлое и настоящее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691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Слова, называющие игры, забавы, игрушки (например, городки, салочки, салазки, санки, волчок, свистулька).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Слова, называющие предметы традиционного русского быта: 1) слова, называющие домашнюю утварь и орудия труда (например, ухват, ушат, ступа, плошка, крынка, ковш, решето, веретено, серп, коса, плуг); 2) слова, называющие то, что ели в старину (например, тюря, полба, каша, щи, похлёбка, бублик, ватрушка калач, коврижки): какие из них сохранились до нашего времени; 3) слова, называющие то, во что раньше одевались дети (например, шубейка, тулуп, шапка, валенки, сарафан, рубаха,</w:t>
      </w:r>
      <w:r w:rsidRPr="003535E6">
        <w:rPr>
          <w:rFonts w:ascii="Times New Roman" w:eastAsia="Times New Roman" w:hAnsi="Times New Roman" w:cs="Times New Roman"/>
          <w:spacing w:val="-3"/>
          <w:sz w:val="24"/>
          <w:szCs w:val="24"/>
          <w:lang w:eastAsia="ru-RU" w:bidi="ru-RU"/>
        </w:rPr>
        <w:t xml:space="preserve"> </w:t>
      </w: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лапти).</w:t>
      </w:r>
    </w:p>
    <w:p w:rsidR="003535E6" w:rsidRPr="003535E6" w:rsidRDefault="003535E6" w:rsidP="003535E6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Пословицы, поговорки, фразеологизмы, возникновение которых связано с предметами и явлениями традиционного русского быта: игры, утварь, орудия труда, еда, одежда (например, каши не сваришь, ни за какие коврижки). Сравнение русских пословиц и поговорок с пословицами и поговорками других народов. Сравнение фразеологизмов, имеющих в разных языках общий смысл, но различную образную форму (например, ехать в Тулу со своим самоваром (рус.); ехать в лес с дровами (тат.).</w:t>
      </w:r>
    </w:p>
    <w:p w:rsidR="003535E6" w:rsidRPr="003535E6" w:rsidRDefault="003535E6" w:rsidP="003535E6">
      <w:pPr>
        <w:widowControl w:val="0"/>
        <w:autoSpaceDE w:val="0"/>
        <w:autoSpaceDN w:val="0"/>
        <w:spacing w:before="1"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Проектное задание: «Почему это так называется?». </w:t>
      </w:r>
    </w:p>
    <w:p w:rsidR="003535E6" w:rsidRPr="003535E6" w:rsidRDefault="003535E6" w:rsidP="003535E6">
      <w:pPr>
        <w:widowControl w:val="0"/>
        <w:autoSpaceDE w:val="0"/>
        <w:autoSpaceDN w:val="0"/>
        <w:spacing w:before="1"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2.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Язык в действии</w:t>
      </w:r>
    </w:p>
    <w:p w:rsidR="003535E6" w:rsidRPr="003535E6" w:rsidRDefault="003535E6" w:rsidP="003535E6">
      <w:pPr>
        <w:widowControl w:val="0"/>
        <w:autoSpaceDE w:val="0"/>
        <w:autoSpaceDN w:val="0"/>
        <w:spacing w:before="67" w:after="0" w:line="240" w:lineRule="auto"/>
        <w:ind w:right="-568"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700"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Смыслоразличительная роль ударения. Наблюдение за изменением места ударения в поэтическом тексте. Работа со словарем ударений.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Практическая работа: «Слушаем и учимся читать фрагменты стихов и сказок, в которых есть слова с необычным произношением и</w:t>
      </w:r>
      <w:r w:rsidRPr="003535E6">
        <w:rPr>
          <w:rFonts w:ascii="Times New Roman" w:eastAsia="Times New Roman" w:hAnsi="Times New Roman" w:cs="Times New Roman"/>
          <w:spacing w:val="57"/>
          <w:sz w:val="24"/>
          <w:szCs w:val="24"/>
          <w:lang w:eastAsia="ru-RU" w:bidi="ru-RU"/>
        </w:rPr>
        <w:t xml:space="preserve"> </w:t>
      </w: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ударением».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567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Разные способы толкования значения слов. Наблюдение за сочетаемостью слов. Совершенствование орфографических навыков.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3.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Секреты речи и текста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Приемы общения: убеждение, уговаривание, просьба, похвала и др., сохранение инициативы в диалоге, уклонение от инициативы, завершение диалога и др. (например, как правильно выразить несогласие; как убедить товарища).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Особенности русского речевого этикета. Устойчивые этикетные выражения в </w:t>
      </w:r>
      <w:proofErr w:type="spell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учебно­</w:t>
      </w:r>
      <w:proofErr w:type="spell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научной коммуникации: формы обращения; использование обращения </w:t>
      </w:r>
      <w:r w:rsidRPr="003535E6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ты </w:t>
      </w: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и </w:t>
      </w:r>
      <w:r w:rsidRPr="003535E6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вы</w:t>
      </w: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Устный ответ как жанр монологической устной </w:t>
      </w:r>
      <w:proofErr w:type="spell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учебно­научной</w:t>
      </w:r>
      <w:proofErr w:type="spell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речи. Различные виды ответов: развернутый ответ, </w:t>
      </w:r>
      <w:proofErr w:type="spell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ответ­добавление</w:t>
      </w:r>
      <w:proofErr w:type="spell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(на практическом уровне).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Связь предложений в тексте. Практическое овладение средствами связи: лексический повтор, местоименный повтор.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Создание </w:t>
      </w:r>
      <w:proofErr w:type="spell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текстов­повествований</w:t>
      </w:r>
      <w:proofErr w:type="spell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заметки о посещении музеев; повествование об участии в народных праздниках.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338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 текста: развёрнутое толкование значения слова.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3385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3 класс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Содержание Раздел 1. Русский язык: прошлое и настоящее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Слова, связанные с особенностями мировосприятия и отношений между людьми (например, </w:t>
      </w:r>
      <w:r w:rsidRPr="003535E6">
        <w:rPr>
          <w:rFonts w:ascii="Times New Roman" w:eastAsia="Times New Roman" w:hAnsi="Times New Roman" w:cs="Times New Roman"/>
          <w:i/>
          <w:sz w:val="24"/>
          <w:lang w:eastAsia="ru-RU" w:bidi="ru-RU"/>
        </w:rPr>
        <w:t>правда – ложь, друг – недруг, брат – братство – побратим</w:t>
      </w: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>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Слова, называющие природные явления и растения (например, образные названия ветра, дождя, снега; названия растений).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lastRenderedPageBreak/>
        <w:t xml:space="preserve">Слова, называющие предметы и явления традиционной русской культуры: слова, называющие занятия людей (например, </w:t>
      </w:r>
      <w:r w:rsidRPr="003535E6">
        <w:rPr>
          <w:rFonts w:ascii="Times New Roman" w:eastAsia="Times New Roman" w:hAnsi="Times New Roman" w:cs="Times New Roman"/>
          <w:i/>
          <w:sz w:val="24"/>
          <w:lang w:eastAsia="ru-RU" w:bidi="ru-RU"/>
        </w:rPr>
        <w:t>ямщик, извозчик, коробейник, лавочник</w:t>
      </w: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>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Слова, обозначающие предметы традиционной русской культуры: слова, называющие музыкальные инструменты (например, </w:t>
      </w:r>
      <w:r w:rsidRPr="003535E6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>балалайка, гусли, гармонь</w:t>
      </w: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).</w:t>
      </w:r>
    </w:p>
    <w:p w:rsidR="003535E6" w:rsidRPr="003535E6" w:rsidRDefault="003535E6" w:rsidP="003535E6">
      <w:pPr>
        <w:widowControl w:val="0"/>
        <w:autoSpaceDE w:val="0"/>
        <w:autoSpaceDN w:val="0"/>
        <w:spacing w:before="1"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Русские традиционные сказочные образы, эпитеты и сравнения (например, </w:t>
      </w:r>
      <w:r w:rsidRPr="003535E6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Снегурочка, дубрава, сокол, соловей, зорька, солнце </w:t>
      </w: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>и т. п.): уточнение значений, наблюдение за использованием в произведениях фольклора и художественной литературы.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Названия старинных русских городов, сведения о происхождении этих названий.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Проектные задания: «Откуда в русском языке эта фамилия»; «История моего имени и фамилии» (приобретение опыта поиска информации о происхождении слов).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2.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Язык в действии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Многообразие суффиксов, позволяющих выразить различные оттенки значения и различную оценку, как специфика русского языка (например, </w:t>
      </w:r>
      <w:r w:rsidRPr="003535E6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книга, книжка, книжечка, книжица, книжонка, книжища; заяц, зайчик, зайчонок, зайчишка, заинька </w:t>
      </w: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>и т. п.) (на практическом уровне).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Специфика грамматических категорий русского языка (например, категории рода, падежа имён существительных). Практическое овладение нормами употребления отдельных грамматических форм имен существительных. Словоизменение отдельных форм множественного числа имен существительных (например, родительный </w:t>
      </w:r>
      <w:proofErr w:type="spell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падежмножественного</w:t>
      </w:r>
      <w:proofErr w:type="spell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числа слов) (на практическом уровне). Практическое овладение нормами правильного и точного употребления предлогов, образования </w:t>
      </w:r>
      <w:proofErr w:type="spell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предложно­падежных</w:t>
      </w:r>
      <w:proofErr w:type="spell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форм существительных (предлоги с пространственным значением) (на практическом уровне).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Существительные, имеющие только форму единственного или только форму множественного числа (в рамках изученного).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Совершенствование навыков орфографического оформления текста. Раздел 3.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Секреты речи и текста Особенности устного</w:t>
      </w:r>
      <w:r w:rsidRPr="003535E6">
        <w:rPr>
          <w:rFonts w:ascii="Times New Roman" w:eastAsia="Times New Roman" w:hAnsi="Times New Roman" w:cs="Times New Roman"/>
          <w:spacing w:val="-7"/>
          <w:sz w:val="24"/>
          <w:szCs w:val="24"/>
          <w:lang w:eastAsia="ru-RU" w:bidi="ru-RU"/>
        </w:rPr>
        <w:t xml:space="preserve"> </w:t>
      </w: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выступления.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Создание </w:t>
      </w:r>
      <w:proofErr w:type="spell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текстов­повествований</w:t>
      </w:r>
      <w:proofErr w:type="spell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: о путешествии по городам; об участии в мастер­ классах, связанных с народными промыслами.</w:t>
      </w:r>
    </w:p>
    <w:p w:rsidR="003535E6" w:rsidRPr="003535E6" w:rsidRDefault="003535E6" w:rsidP="003535E6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Создание </w:t>
      </w:r>
      <w:proofErr w:type="spell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текстов­рассуждений</w:t>
      </w:r>
      <w:proofErr w:type="spell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с использованием различных способов аргументации (в рамках изученного).</w:t>
      </w:r>
    </w:p>
    <w:p w:rsidR="003535E6" w:rsidRPr="003535E6" w:rsidRDefault="003535E6" w:rsidP="003535E6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Редактирование предложенных текстов с целью совершенствования их содержания и формы (в пределах изученного в основном курсе).</w:t>
      </w:r>
    </w:p>
    <w:p w:rsidR="003535E6" w:rsidRPr="003535E6" w:rsidRDefault="003535E6" w:rsidP="003535E6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Языковые особенности текстов фольклора и художественных текстов или их фрагментов (народных и литературных сказок, рассказов, загадок, пословиц, притч и т. п.).</w:t>
      </w:r>
    </w:p>
    <w:p w:rsidR="003535E6" w:rsidRPr="003535E6" w:rsidRDefault="003535E6" w:rsidP="003535E6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4 класс</w:t>
      </w:r>
    </w:p>
    <w:p w:rsidR="003535E6" w:rsidRPr="003535E6" w:rsidRDefault="003535E6" w:rsidP="003535E6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Содержание Раздел 1. Русский язык: прошлое и</w:t>
      </w:r>
    </w:p>
    <w:p w:rsidR="003535E6" w:rsidRPr="003535E6" w:rsidRDefault="003535E6" w:rsidP="003535E6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Слова, связанные с качествами и чувствами людей (например, </w:t>
      </w:r>
      <w:r w:rsidRPr="003535E6">
        <w:rPr>
          <w:rFonts w:ascii="Times New Roman" w:eastAsia="Times New Roman" w:hAnsi="Times New Roman" w:cs="Times New Roman"/>
          <w:i/>
          <w:sz w:val="24"/>
          <w:lang w:eastAsia="ru-RU" w:bidi="ru-RU"/>
        </w:rPr>
        <w:t>добросердечный, доброжелательный, благодарный, бескорыстный</w:t>
      </w: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>); слова, связанные с обучением.</w:t>
      </w:r>
    </w:p>
    <w:p w:rsidR="003535E6" w:rsidRPr="003535E6" w:rsidRDefault="003535E6" w:rsidP="003535E6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/>
        <w:jc w:val="both"/>
        <w:rPr>
          <w:rFonts w:ascii="Times New Roman" w:eastAsia="Times New Roman" w:hAnsi="Times New Roman" w:cs="Times New Roman"/>
          <w:sz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 xml:space="preserve">Слова, называющие родственные отношения (например, </w:t>
      </w:r>
      <w:r w:rsidRPr="003535E6">
        <w:rPr>
          <w:rFonts w:ascii="Times New Roman" w:eastAsia="Times New Roman" w:hAnsi="Times New Roman" w:cs="Times New Roman"/>
          <w:i/>
          <w:sz w:val="24"/>
          <w:lang w:eastAsia="ru-RU" w:bidi="ru-RU"/>
        </w:rPr>
        <w:t xml:space="preserve">матушка, батюшка, </w:t>
      </w: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 xml:space="preserve">настоящее </w:t>
      </w:r>
      <w:r w:rsidRPr="003535E6">
        <w:rPr>
          <w:rFonts w:ascii="Times New Roman" w:eastAsia="Times New Roman" w:hAnsi="Times New Roman" w:cs="Times New Roman"/>
          <w:i/>
          <w:sz w:val="24"/>
          <w:lang w:eastAsia="ru-RU" w:bidi="ru-RU"/>
        </w:rPr>
        <w:t>братец, сестрица, мачеха, падчерица</w:t>
      </w:r>
      <w:r w:rsidRPr="003535E6">
        <w:rPr>
          <w:rFonts w:ascii="Times New Roman" w:eastAsia="Times New Roman" w:hAnsi="Times New Roman" w:cs="Times New Roman"/>
          <w:sz w:val="24"/>
          <w:lang w:eastAsia="ru-RU" w:bidi="ru-RU"/>
        </w:rPr>
        <w:t>).</w:t>
      </w:r>
    </w:p>
    <w:p w:rsidR="003535E6" w:rsidRPr="003535E6" w:rsidRDefault="003535E6" w:rsidP="003535E6">
      <w:pPr>
        <w:widowControl w:val="0"/>
        <w:tabs>
          <w:tab w:val="left" w:pos="9638"/>
        </w:tabs>
        <w:autoSpaceDE w:val="0"/>
        <w:autoSpaceDN w:val="0"/>
        <w:spacing w:after="0" w:line="240" w:lineRule="auto"/>
        <w:ind w:right="-568"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Пословицы, поговорки и фразеологизмы, возникновение которых связано с качествами, чувствами людей, с учением, с родственными отношениями (например, </w:t>
      </w:r>
      <w:r w:rsidRPr="003535E6">
        <w:rPr>
          <w:rFonts w:ascii="Times New Roman" w:eastAsia="Times New Roman" w:hAnsi="Times New Roman" w:cs="Times New Roman"/>
          <w:i/>
          <w:sz w:val="24"/>
          <w:szCs w:val="24"/>
          <w:lang w:eastAsia="ru-RU" w:bidi="ru-RU"/>
        </w:rPr>
        <w:t xml:space="preserve">от корки до корки, вся семья вместе, так и душа на месте </w:t>
      </w: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 т. д.). Сравнение с пословицами и поговорками других народов. Сравнение фразеологизмов из разных языков, имеющих общий смысл, но различную образную форму.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Русские традиционные эпитеты: уточнение значений, наблюдение за использованием в произведениях фольклора и художественной литературы.</w:t>
      </w:r>
    </w:p>
    <w:p w:rsidR="003535E6" w:rsidRPr="003535E6" w:rsidRDefault="003535E6" w:rsidP="003535E6">
      <w:pPr>
        <w:widowControl w:val="0"/>
        <w:autoSpaceDE w:val="0"/>
        <w:autoSpaceDN w:val="0"/>
        <w:spacing w:before="1"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Лексика, заимствованная русским языком из языков народов России и мира.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Русские слова в языках других народов.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lastRenderedPageBreak/>
        <w:t>Проектные задания: «Откуда это слово появилось в русском языке» (приобретение опыта поиска информации о происхождении слов); «Сравнение толкований слов в словаре В.И. Даля и современном толковом словаре»; «Русские слова в языках других народов».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Раздел 2.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Язык в действии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Как правильно произносить слова (пропедевтическая работа по предупреждению ошибок в произношении слов в речи).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Трудные случаи образования формы 1 лица единственного числа настоящего и будущего времени глаголов (на пропедевтическом уровне). Наблюдение за синонимией синтаксических конструкций на уровне словосочетаний и предложений (на пропедевтическом уровне).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История возникновения и функции знаков препинания (в рамках изученного). Совершенствование навыков правильного пунктуационного оформления текста. Раздел 3.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Секреты речи и текста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Правила ведения диалога: корректные и некорректные вопросы.</w:t>
      </w:r>
    </w:p>
    <w:p w:rsidR="003535E6" w:rsidRPr="003535E6" w:rsidRDefault="003535E6" w:rsidP="003535E6">
      <w:pPr>
        <w:widowControl w:val="0"/>
        <w:autoSpaceDE w:val="0"/>
        <w:autoSpaceDN w:val="0"/>
        <w:spacing w:before="67"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Информативная функция заголовков. Типы заголовков.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Составление плана текста, не разделенного на абзацы. Информационная переработка прослушанного или прочитанного текста: пересказ с изменением лица.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Создание текста как результата собственной исследовательской деятельности. Оценивание устных и письменных речевых высказываний с точки зрения точного,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right="-568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proofErr w:type="gramStart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уместного</w:t>
      </w:r>
      <w:proofErr w:type="gramEnd"/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 xml:space="preserve"> и выразительного словоупотребления. Редактирование предложенных и собственных текстов с целью совершенствования их содержания и формы; сопоставление чернового и отредактированного текстов. Практический опыт использования учебных словарей в процессе редактирования текста.</w:t>
      </w:r>
    </w:p>
    <w:p w:rsidR="003535E6" w:rsidRPr="003535E6" w:rsidRDefault="003535E6" w:rsidP="003535E6">
      <w:pPr>
        <w:widowControl w:val="0"/>
        <w:autoSpaceDE w:val="0"/>
        <w:autoSpaceDN w:val="0"/>
        <w:spacing w:after="0" w:line="240" w:lineRule="auto"/>
        <w:ind w:left="1949"/>
        <w:jc w:val="both"/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</w:pPr>
      <w:r w:rsidRPr="003535E6">
        <w:rPr>
          <w:rFonts w:ascii="Times New Roman" w:eastAsia="Times New Roman" w:hAnsi="Times New Roman" w:cs="Times New Roman"/>
          <w:sz w:val="24"/>
          <w:szCs w:val="24"/>
          <w:lang w:eastAsia="ru-RU" w:bidi="ru-RU"/>
        </w:rPr>
        <w:t>Синонимия речевых формул (на практическом уровне).</w:t>
      </w:r>
    </w:p>
    <w:p w:rsidR="003535E6" w:rsidRPr="003535E6" w:rsidRDefault="003535E6" w:rsidP="003535E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1477D" w:rsidRPr="003535E6" w:rsidRDefault="0061477D" w:rsidP="003535E6"/>
    <w:sectPr w:rsidR="0061477D" w:rsidRPr="003535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6E57"/>
    <w:rsid w:val="003535E6"/>
    <w:rsid w:val="0061477D"/>
    <w:rsid w:val="00DA6E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A597463-A118-49FC-9CF4-50379061F4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5696</Words>
  <Characters>32471</Characters>
  <Application>Microsoft Office Word</Application>
  <DocSecurity>0</DocSecurity>
  <Lines>270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Гульнара</dc:creator>
  <cp:keywords/>
  <dc:description/>
  <cp:lastModifiedBy>Гульнара</cp:lastModifiedBy>
  <cp:revision>1</cp:revision>
  <dcterms:created xsi:type="dcterms:W3CDTF">2020-03-03T18:17:00Z</dcterms:created>
  <dcterms:modified xsi:type="dcterms:W3CDTF">2020-03-03T18:39:00Z</dcterms:modified>
</cp:coreProperties>
</file>